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5A" w:rsidRDefault="0075752C">
      <w:r>
        <w:t>Teste</w:t>
      </w:r>
      <w:bookmarkStart w:id="0" w:name="_GoBack"/>
      <w:bookmarkEnd w:id="0"/>
    </w:p>
    <w:sectPr w:rsidR="005F7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2C"/>
    <w:rsid w:val="005F7C5A"/>
    <w:rsid w:val="0064310F"/>
    <w:rsid w:val="0075752C"/>
    <w:rsid w:val="00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D1DB"/>
  <w15:chartTrackingRefBased/>
  <w15:docId w15:val="{DF57628A-CB1B-4798-B17B-66189E4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De Gennaro</dc:creator>
  <cp:keywords/>
  <dc:description/>
  <cp:lastModifiedBy>Gabriel De Gennaro</cp:lastModifiedBy>
  <cp:revision>2</cp:revision>
  <dcterms:created xsi:type="dcterms:W3CDTF">2018-05-15T17:18:00Z</dcterms:created>
  <dcterms:modified xsi:type="dcterms:W3CDTF">2018-05-15T17:18:00Z</dcterms:modified>
</cp:coreProperties>
</file>